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56" w:rsidRPr="005E76F3" w:rsidRDefault="0037211C" w:rsidP="003F7821">
      <w:pPr>
        <w:jc w:val="center"/>
      </w:pPr>
      <w:r w:rsidRPr="005E76F3">
        <w:rPr>
          <w:rFonts w:hint="eastAsia"/>
        </w:rPr>
        <w:t>厚真町ふるさと納税</w:t>
      </w:r>
      <w:r w:rsidR="002869B8" w:rsidRPr="005E76F3">
        <w:rPr>
          <w:rFonts w:hint="eastAsia"/>
        </w:rPr>
        <w:t>委託</w:t>
      </w:r>
      <w:r w:rsidRPr="005E76F3">
        <w:rPr>
          <w:rFonts w:hint="eastAsia"/>
        </w:rPr>
        <w:t>業務仕様書</w:t>
      </w:r>
    </w:p>
    <w:p w:rsidR="0037211C" w:rsidRPr="005E76F3" w:rsidRDefault="0037211C"/>
    <w:p w:rsidR="0037211C" w:rsidRPr="005E76F3" w:rsidRDefault="001F0369">
      <w:r w:rsidRPr="005E76F3">
        <w:rPr>
          <w:rFonts w:hint="eastAsia"/>
        </w:rPr>
        <w:t>1</w:t>
      </w:r>
      <w:r w:rsidR="0037211C" w:rsidRPr="005E76F3">
        <w:rPr>
          <w:rFonts w:hint="eastAsia"/>
        </w:rPr>
        <w:t xml:space="preserve">　業務名</w:t>
      </w:r>
    </w:p>
    <w:p w:rsidR="0037211C" w:rsidRPr="005E76F3" w:rsidRDefault="0037211C">
      <w:r w:rsidRPr="005E76F3">
        <w:rPr>
          <w:rFonts w:hint="eastAsia"/>
        </w:rPr>
        <w:t xml:space="preserve">　厚真町ふるさと納税</w:t>
      </w:r>
      <w:r w:rsidR="002869B8" w:rsidRPr="005E76F3">
        <w:rPr>
          <w:rFonts w:hint="eastAsia"/>
        </w:rPr>
        <w:t>委託</w:t>
      </w:r>
      <w:r w:rsidRPr="005E76F3">
        <w:rPr>
          <w:rFonts w:hint="eastAsia"/>
        </w:rPr>
        <w:t>業務（以下「</w:t>
      </w:r>
      <w:r w:rsidR="002869B8" w:rsidRPr="005E76F3">
        <w:rPr>
          <w:rFonts w:hint="eastAsia"/>
        </w:rPr>
        <w:t>本</w:t>
      </w:r>
      <w:r w:rsidRPr="005E76F3">
        <w:rPr>
          <w:rFonts w:hint="eastAsia"/>
        </w:rPr>
        <w:t>業務」という。）</w:t>
      </w:r>
    </w:p>
    <w:p w:rsidR="0037211C" w:rsidRPr="005E76F3" w:rsidRDefault="0037211C">
      <w:bookmarkStart w:id="0" w:name="_GoBack"/>
      <w:bookmarkEnd w:id="0"/>
    </w:p>
    <w:p w:rsidR="0037211C" w:rsidRPr="005E76F3" w:rsidRDefault="001F0369">
      <w:r w:rsidRPr="005E76F3">
        <w:rPr>
          <w:rFonts w:hint="eastAsia"/>
        </w:rPr>
        <w:t>2</w:t>
      </w:r>
      <w:r w:rsidR="0037211C" w:rsidRPr="005E76F3">
        <w:rPr>
          <w:rFonts w:hint="eastAsia"/>
        </w:rPr>
        <w:t xml:space="preserve">　目的</w:t>
      </w:r>
    </w:p>
    <w:p w:rsidR="0037211C" w:rsidRPr="005E76F3" w:rsidRDefault="0037211C">
      <w:r w:rsidRPr="005E76F3">
        <w:rPr>
          <w:rFonts w:hint="eastAsia"/>
        </w:rPr>
        <w:t xml:space="preserve">　</w:t>
      </w:r>
      <w:r w:rsidR="000F31C7" w:rsidRPr="005E76F3">
        <w:rPr>
          <w:rFonts w:hint="eastAsia"/>
        </w:rPr>
        <w:t>厚真町（以下「町」という。）が行うふるさと納税業務を委託することにより、業務の効率化及び寄附者に対するサービスの向上を図り、</w:t>
      </w:r>
      <w:r w:rsidR="00AA5D9B" w:rsidRPr="005E76F3">
        <w:rPr>
          <w:rFonts w:hint="eastAsia"/>
        </w:rPr>
        <w:t>本町の魅力発信と寄付金の増加につなげることを</w:t>
      </w:r>
      <w:r w:rsidR="000F31C7" w:rsidRPr="005E76F3">
        <w:rPr>
          <w:rFonts w:hint="eastAsia"/>
        </w:rPr>
        <w:t>目的とする。</w:t>
      </w:r>
    </w:p>
    <w:p w:rsidR="000F31C7" w:rsidRPr="005E76F3" w:rsidRDefault="000F31C7"/>
    <w:p w:rsidR="000F31C7" w:rsidRPr="005E76F3" w:rsidRDefault="001F0369">
      <w:r w:rsidRPr="005E76F3">
        <w:rPr>
          <w:rFonts w:hint="eastAsia"/>
        </w:rPr>
        <w:t>3</w:t>
      </w:r>
      <w:r w:rsidR="000F31C7" w:rsidRPr="005E76F3">
        <w:rPr>
          <w:rFonts w:hint="eastAsia"/>
        </w:rPr>
        <w:t xml:space="preserve">　業務期間</w:t>
      </w:r>
    </w:p>
    <w:p w:rsidR="001F0369" w:rsidRPr="005E76F3" w:rsidRDefault="000F31C7">
      <w:r w:rsidRPr="005E76F3">
        <w:rPr>
          <w:rFonts w:hint="eastAsia"/>
        </w:rPr>
        <w:t xml:space="preserve">　契約</w:t>
      </w:r>
      <w:r w:rsidR="00AA5D9B" w:rsidRPr="005E76F3">
        <w:rPr>
          <w:rFonts w:hint="eastAsia"/>
        </w:rPr>
        <w:t>締結</w:t>
      </w:r>
      <w:r w:rsidR="002869B8" w:rsidRPr="005E76F3">
        <w:rPr>
          <w:rFonts w:hint="eastAsia"/>
        </w:rPr>
        <w:t>日</w:t>
      </w:r>
      <w:r w:rsidRPr="005E76F3">
        <w:rPr>
          <w:rFonts w:hint="eastAsia"/>
        </w:rPr>
        <w:t>から</w:t>
      </w:r>
      <w:r w:rsidR="00D87745" w:rsidRPr="005E76F3">
        <w:rPr>
          <w:rFonts w:hint="eastAsia"/>
        </w:rPr>
        <w:t>令和</w:t>
      </w:r>
      <w:r w:rsidR="000672BD" w:rsidRPr="005E76F3">
        <w:rPr>
          <w:rFonts w:hint="eastAsia"/>
        </w:rPr>
        <w:t>9</w:t>
      </w:r>
      <w:r w:rsidRPr="005E76F3">
        <w:rPr>
          <w:rFonts w:hint="eastAsia"/>
        </w:rPr>
        <w:t>年</w:t>
      </w:r>
      <w:r w:rsidR="00576090" w:rsidRPr="005E76F3">
        <w:rPr>
          <w:rFonts w:hint="eastAsia"/>
        </w:rPr>
        <w:t>10</w:t>
      </w:r>
      <w:r w:rsidRPr="005E76F3">
        <w:rPr>
          <w:rFonts w:hint="eastAsia"/>
        </w:rPr>
        <w:t>月</w:t>
      </w:r>
      <w:r w:rsidR="00D87745" w:rsidRPr="005E76F3">
        <w:rPr>
          <w:rFonts w:hint="eastAsia"/>
        </w:rPr>
        <w:t>3</w:t>
      </w:r>
      <w:r w:rsidR="00576090" w:rsidRPr="005E76F3">
        <w:rPr>
          <w:rFonts w:hint="eastAsia"/>
        </w:rPr>
        <w:t>1</w:t>
      </w:r>
      <w:r w:rsidRPr="005E76F3">
        <w:rPr>
          <w:rFonts w:hint="eastAsia"/>
        </w:rPr>
        <w:t>日</w:t>
      </w:r>
      <w:r w:rsidR="00AA5D9B" w:rsidRPr="005E76F3">
        <w:rPr>
          <w:rFonts w:hint="eastAsia"/>
        </w:rPr>
        <w:t>（長期継続契約）</w:t>
      </w:r>
    </w:p>
    <w:p w:rsidR="00AA5D9B" w:rsidRPr="005E76F3" w:rsidRDefault="00AA5D9B">
      <w:r w:rsidRPr="005E76F3">
        <w:rPr>
          <w:rFonts w:hint="eastAsia"/>
        </w:rPr>
        <w:t xml:space="preserve">　</w:t>
      </w:r>
      <w:r w:rsidRPr="005E76F3">
        <w:rPr>
          <w:rFonts w:ascii="ＭＳ 明朝" w:eastAsia="ＭＳ 明朝" w:hAnsi="ＭＳ 明朝" w:cs="ＭＳ 明朝" w:hint="eastAsia"/>
        </w:rPr>
        <w:t>※地方自治法234条の3の規定に基づく長期継続契約であるため、契約締結日の属する翌年度以降において、当該契約に係る歳出予算の減額又は削除があった場合、町はこの契約を変更または解除することできる。</w:t>
      </w:r>
    </w:p>
    <w:p w:rsidR="001F0369" w:rsidRPr="005E76F3" w:rsidRDefault="001F0369"/>
    <w:p w:rsidR="001F0369" w:rsidRPr="005E76F3" w:rsidRDefault="001F0369">
      <w:r w:rsidRPr="005E76F3">
        <w:rPr>
          <w:rFonts w:hint="eastAsia"/>
        </w:rPr>
        <w:t>4</w:t>
      </w:r>
      <w:r w:rsidRPr="005E76F3">
        <w:rPr>
          <w:rFonts w:hint="eastAsia"/>
        </w:rPr>
        <w:t xml:space="preserve">　委託料上限額</w:t>
      </w:r>
    </w:p>
    <w:p w:rsidR="006B4527" w:rsidRPr="005E76F3" w:rsidRDefault="001F0369" w:rsidP="006B4527">
      <w:pPr>
        <w:pStyle w:val="a3"/>
        <w:numPr>
          <w:ilvl w:val="0"/>
          <w:numId w:val="5"/>
        </w:numPr>
        <w:ind w:leftChars="0"/>
      </w:pPr>
      <w:r w:rsidRPr="005E76F3">
        <w:rPr>
          <w:rFonts w:hint="eastAsia"/>
        </w:rPr>
        <w:t>本業務の委託料は、</w:t>
      </w:r>
      <w:r w:rsidR="0033390C" w:rsidRPr="005E76F3">
        <w:rPr>
          <w:rFonts w:hint="eastAsia"/>
        </w:rPr>
        <w:t>寄附金額の</w:t>
      </w:r>
      <w:r w:rsidR="0033390C" w:rsidRPr="005E76F3">
        <w:rPr>
          <w:rFonts w:hint="eastAsia"/>
        </w:rPr>
        <w:t>4</w:t>
      </w:r>
      <w:r w:rsidR="0033390C" w:rsidRPr="005E76F3">
        <w:rPr>
          <w:rFonts w:hint="eastAsia"/>
        </w:rPr>
        <w:t>％</w:t>
      </w:r>
      <w:r w:rsidR="002869B8" w:rsidRPr="005E76F3">
        <w:t>（消費税及び地方消費税の額を除く。）</w:t>
      </w:r>
      <w:r w:rsidR="002869B8" w:rsidRPr="005E76F3">
        <w:rPr>
          <w:rFonts w:hint="eastAsia"/>
        </w:rPr>
        <w:t>を上限</w:t>
      </w:r>
      <w:r w:rsidR="0033390C" w:rsidRPr="005E76F3">
        <w:rPr>
          <w:rFonts w:hint="eastAsia"/>
        </w:rPr>
        <w:t>とする。</w:t>
      </w:r>
    </w:p>
    <w:p w:rsidR="0033390C" w:rsidRPr="005E76F3" w:rsidRDefault="006B4527" w:rsidP="006B4527">
      <w:pPr>
        <w:pStyle w:val="a3"/>
        <w:numPr>
          <w:ilvl w:val="0"/>
          <w:numId w:val="5"/>
        </w:numPr>
        <w:ind w:leftChars="0"/>
      </w:pPr>
      <w:r w:rsidRPr="005E76F3">
        <w:rPr>
          <w:rFonts w:hint="eastAsia"/>
        </w:rPr>
        <w:t>(1)</w:t>
      </w:r>
      <w:r w:rsidRPr="005E76F3">
        <w:rPr>
          <w:rFonts w:hint="eastAsia"/>
        </w:rPr>
        <w:t>で定める「</w:t>
      </w:r>
      <w:r w:rsidR="0033390C" w:rsidRPr="005E76F3">
        <w:rPr>
          <w:rFonts w:hint="eastAsia"/>
        </w:rPr>
        <w:t>寄附金額</w:t>
      </w:r>
      <w:r w:rsidRPr="005E76F3">
        <w:rPr>
          <w:rFonts w:hint="eastAsia"/>
        </w:rPr>
        <w:t>」と</w:t>
      </w:r>
      <w:r w:rsidR="0033390C" w:rsidRPr="005E76F3">
        <w:rPr>
          <w:rFonts w:hint="eastAsia"/>
        </w:rPr>
        <w:t>は、町が使用するポータルサイトのうち、寄附</w:t>
      </w:r>
      <w:r w:rsidRPr="005E76F3">
        <w:rPr>
          <w:rFonts w:hint="eastAsia"/>
        </w:rPr>
        <w:t>の</w:t>
      </w:r>
      <w:r w:rsidR="0033390C" w:rsidRPr="005E76F3">
        <w:rPr>
          <w:rFonts w:hint="eastAsia"/>
        </w:rPr>
        <w:t>申し込みから返礼品発送までをサービスとして提供しているポータルサイトを通じて得た寄附金</w:t>
      </w:r>
      <w:r w:rsidRPr="005E76F3">
        <w:rPr>
          <w:rFonts w:hint="eastAsia"/>
        </w:rPr>
        <w:t>額</w:t>
      </w:r>
      <w:r w:rsidR="0033390C" w:rsidRPr="005E76F3">
        <w:rPr>
          <w:rFonts w:hint="eastAsia"/>
        </w:rPr>
        <w:t>を</w:t>
      </w:r>
      <w:r w:rsidR="0033390C" w:rsidRPr="005E76F3">
        <w:rPr>
          <w:rFonts w:hint="eastAsia"/>
          <w:em w:val="dot"/>
        </w:rPr>
        <w:t>除いた</w:t>
      </w:r>
      <w:r w:rsidRPr="005E76F3">
        <w:rPr>
          <w:rFonts w:hint="eastAsia"/>
        </w:rPr>
        <w:t>ものと</w:t>
      </w:r>
      <w:r w:rsidR="0033390C" w:rsidRPr="005E76F3">
        <w:rPr>
          <w:rFonts w:hint="eastAsia"/>
        </w:rPr>
        <w:t>する。</w:t>
      </w:r>
    </w:p>
    <w:p w:rsidR="006B4527" w:rsidRPr="005E76F3" w:rsidRDefault="006B4527" w:rsidP="00D435A6">
      <w:pPr>
        <w:pStyle w:val="a3"/>
        <w:numPr>
          <w:ilvl w:val="0"/>
          <w:numId w:val="5"/>
        </w:numPr>
        <w:ind w:leftChars="0"/>
      </w:pPr>
      <w:r w:rsidRPr="005E76F3">
        <w:rPr>
          <w:rFonts w:hint="eastAsia"/>
        </w:rPr>
        <w:t>返礼品代及び返礼品郵送料は、実費額を町が負担する。</w:t>
      </w:r>
    </w:p>
    <w:p w:rsidR="00D435A6" w:rsidRPr="005E76F3" w:rsidRDefault="00D435A6" w:rsidP="00D435A6">
      <w:pPr>
        <w:pStyle w:val="a3"/>
        <w:numPr>
          <w:ilvl w:val="0"/>
          <w:numId w:val="5"/>
        </w:numPr>
        <w:ind w:leftChars="0"/>
      </w:pPr>
      <w:r w:rsidRPr="005E76F3">
        <w:rPr>
          <w:rFonts w:hint="eastAsia"/>
        </w:rPr>
        <w:t>寄附件数及び寄附金額の実績は次のとおり。</w:t>
      </w:r>
    </w:p>
    <w:p w:rsidR="00D435A6" w:rsidRPr="005E76F3" w:rsidRDefault="00D435A6" w:rsidP="00D435A6">
      <w:pPr>
        <w:ind w:firstLineChars="100" w:firstLine="210"/>
      </w:pPr>
      <w:r w:rsidRPr="005E76F3">
        <w:rPr>
          <w:rFonts w:hint="eastAsia"/>
        </w:rPr>
        <w:t xml:space="preserve">ア　</w:t>
      </w:r>
      <w:r w:rsidR="00D87745" w:rsidRPr="005E76F3">
        <w:rPr>
          <w:rFonts w:hint="eastAsia"/>
        </w:rPr>
        <w:t>令和</w:t>
      </w:r>
      <w:r w:rsidR="00D87745" w:rsidRPr="005E76F3">
        <w:rPr>
          <w:rFonts w:hint="eastAsia"/>
        </w:rPr>
        <w:t>4</w:t>
      </w:r>
      <w:r w:rsidRPr="005E76F3">
        <w:rPr>
          <w:rFonts w:hint="eastAsia"/>
        </w:rPr>
        <w:t>年度寄附</w:t>
      </w:r>
      <w:r w:rsidR="00344D4E" w:rsidRPr="005E76F3">
        <w:rPr>
          <w:rFonts w:hint="eastAsia"/>
        </w:rPr>
        <w:t>金額</w:t>
      </w:r>
      <w:r w:rsidRPr="005E76F3">
        <w:rPr>
          <w:rFonts w:hint="eastAsia"/>
        </w:rPr>
        <w:t xml:space="preserve">実績　</w:t>
      </w:r>
      <w:r w:rsidR="008E027D" w:rsidRPr="005E76F3">
        <w:rPr>
          <w:rFonts w:hint="eastAsia"/>
        </w:rPr>
        <w:t>16,034</w:t>
      </w:r>
      <w:r w:rsidRPr="005E76F3">
        <w:rPr>
          <w:rFonts w:hint="eastAsia"/>
        </w:rPr>
        <w:t>件</w:t>
      </w:r>
      <w:r w:rsidRPr="005E76F3">
        <w:rPr>
          <w:rFonts w:hint="eastAsia"/>
        </w:rPr>
        <w:t xml:space="preserve"> /</w:t>
      </w:r>
      <w:r w:rsidRPr="005E76F3">
        <w:t xml:space="preserve"> </w:t>
      </w:r>
      <w:r w:rsidR="00D87745" w:rsidRPr="005E76F3">
        <w:rPr>
          <w:rFonts w:hint="eastAsia"/>
        </w:rPr>
        <w:t>433,408,648</w:t>
      </w:r>
      <w:r w:rsidRPr="005E76F3">
        <w:rPr>
          <w:rFonts w:hint="eastAsia"/>
        </w:rPr>
        <w:t>円</w:t>
      </w:r>
    </w:p>
    <w:p w:rsidR="00D435A6" w:rsidRPr="005E76F3" w:rsidRDefault="00D435A6" w:rsidP="00D435A6">
      <w:pPr>
        <w:ind w:firstLineChars="100" w:firstLine="210"/>
      </w:pPr>
      <w:r w:rsidRPr="005E76F3">
        <w:rPr>
          <w:rFonts w:hint="eastAsia"/>
        </w:rPr>
        <w:t xml:space="preserve">イ　</w:t>
      </w:r>
      <w:r w:rsidR="00D87745" w:rsidRPr="005E76F3">
        <w:rPr>
          <w:rFonts w:hint="eastAsia"/>
        </w:rPr>
        <w:t>令和</w:t>
      </w:r>
      <w:r w:rsidR="00D87745" w:rsidRPr="005E76F3">
        <w:rPr>
          <w:rFonts w:hint="eastAsia"/>
        </w:rPr>
        <w:t>5</w:t>
      </w:r>
      <w:r w:rsidRPr="005E76F3">
        <w:rPr>
          <w:rFonts w:hint="eastAsia"/>
        </w:rPr>
        <w:t>年度寄附</w:t>
      </w:r>
      <w:r w:rsidR="00344D4E" w:rsidRPr="005E76F3">
        <w:rPr>
          <w:rFonts w:hint="eastAsia"/>
        </w:rPr>
        <w:t>金額</w:t>
      </w:r>
      <w:r w:rsidRPr="005E76F3">
        <w:rPr>
          <w:rFonts w:hint="eastAsia"/>
        </w:rPr>
        <w:t>実績</w:t>
      </w:r>
      <w:r w:rsidR="008E027D" w:rsidRPr="005E76F3">
        <w:rPr>
          <w:rFonts w:hint="eastAsia"/>
        </w:rPr>
        <w:t xml:space="preserve">　</w:t>
      </w:r>
      <w:r w:rsidR="008E027D" w:rsidRPr="005E76F3">
        <w:rPr>
          <w:rFonts w:hint="eastAsia"/>
        </w:rPr>
        <w:t>13,147</w:t>
      </w:r>
      <w:r w:rsidR="00344D4E" w:rsidRPr="005E76F3">
        <w:rPr>
          <w:rFonts w:hint="eastAsia"/>
        </w:rPr>
        <w:t>件</w:t>
      </w:r>
      <w:r w:rsidR="00344D4E" w:rsidRPr="005E76F3">
        <w:rPr>
          <w:rFonts w:hint="eastAsia"/>
        </w:rPr>
        <w:t xml:space="preserve"> /</w:t>
      </w:r>
      <w:r w:rsidR="00344D4E" w:rsidRPr="005E76F3">
        <w:t xml:space="preserve"> </w:t>
      </w:r>
      <w:r w:rsidR="008E027D" w:rsidRPr="005E76F3">
        <w:rPr>
          <w:rFonts w:hint="eastAsia"/>
        </w:rPr>
        <w:t>404,525,673</w:t>
      </w:r>
      <w:r w:rsidR="00344D4E" w:rsidRPr="005E76F3">
        <w:rPr>
          <w:rFonts w:hint="eastAsia"/>
        </w:rPr>
        <w:t>円</w:t>
      </w:r>
    </w:p>
    <w:p w:rsidR="00573E16" w:rsidRPr="005E76F3" w:rsidRDefault="00573E16" w:rsidP="006B4527"/>
    <w:p w:rsidR="006B4527" w:rsidRPr="005E76F3" w:rsidRDefault="006B4527" w:rsidP="006B4527">
      <w:r w:rsidRPr="005E76F3">
        <w:rPr>
          <w:rFonts w:hint="eastAsia"/>
        </w:rPr>
        <w:t>5</w:t>
      </w:r>
      <w:r w:rsidR="00573E16" w:rsidRPr="005E76F3">
        <w:rPr>
          <w:rFonts w:hint="eastAsia"/>
        </w:rPr>
        <w:t xml:space="preserve">　業務内容</w:t>
      </w:r>
      <w:r w:rsidR="000461DD" w:rsidRPr="005E76F3">
        <w:rPr>
          <w:rFonts w:hint="eastAsia"/>
        </w:rPr>
        <w:t>及び留意事項</w:t>
      </w:r>
    </w:p>
    <w:p w:rsidR="00573E16" w:rsidRPr="005E76F3" w:rsidRDefault="002B4305" w:rsidP="002B4305">
      <w:pPr>
        <w:pStyle w:val="a3"/>
        <w:numPr>
          <w:ilvl w:val="0"/>
          <w:numId w:val="6"/>
        </w:numPr>
        <w:ind w:leftChars="0"/>
      </w:pPr>
      <w:r w:rsidRPr="005E76F3">
        <w:rPr>
          <w:rFonts w:hint="eastAsia"/>
        </w:rPr>
        <w:t>寄附者への返礼品の調達、発送及び配送管理</w:t>
      </w:r>
    </w:p>
    <w:p w:rsidR="002B4305" w:rsidRPr="005E76F3" w:rsidRDefault="002B4305" w:rsidP="008E027D">
      <w:pPr>
        <w:ind w:left="424" w:hangingChars="202" w:hanging="424"/>
      </w:pPr>
      <w:r w:rsidRPr="005E76F3">
        <w:rPr>
          <w:rFonts w:hint="eastAsia"/>
        </w:rPr>
        <w:t xml:space="preserve">　ア　返礼品提供事業者（以下「事業者」という。）と発送及び在庫に関する調整を行い、返礼品の調達並びに、在庫及び発送管理を行う</w:t>
      </w:r>
      <w:r w:rsidR="003B22B6" w:rsidRPr="005E76F3">
        <w:rPr>
          <w:rFonts w:hint="eastAsia"/>
        </w:rPr>
        <w:t>こと</w:t>
      </w:r>
      <w:r w:rsidRPr="005E76F3">
        <w:rPr>
          <w:rFonts w:hint="eastAsia"/>
        </w:rPr>
        <w:t>。</w:t>
      </w:r>
      <w:r w:rsidR="00DA128F" w:rsidRPr="005E76F3">
        <w:rPr>
          <w:rFonts w:hint="eastAsia"/>
        </w:rPr>
        <w:t>また、ポータルサイト上で在庫切れが生じないよう在庫管理を適切に行うこと。</w:t>
      </w:r>
    </w:p>
    <w:p w:rsidR="002B4305" w:rsidRPr="005E76F3" w:rsidRDefault="002B4305" w:rsidP="002B4305">
      <w:r w:rsidRPr="005E76F3">
        <w:rPr>
          <w:rFonts w:hint="eastAsia"/>
        </w:rPr>
        <w:t xml:space="preserve">　イ　</w:t>
      </w:r>
      <w:r w:rsidR="003B22B6" w:rsidRPr="005E76F3">
        <w:rPr>
          <w:rFonts w:hint="eastAsia"/>
        </w:rPr>
        <w:t>返礼品調達価格や商品内容等が変更となる際は、必ず町に報告をすること。</w:t>
      </w:r>
    </w:p>
    <w:p w:rsidR="003B22B6" w:rsidRPr="005E76F3" w:rsidRDefault="003B22B6" w:rsidP="008E027D">
      <w:pPr>
        <w:ind w:left="424" w:hangingChars="202" w:hanging="424"/>
      </w:pPr>
      <w:r w:rsidRPr="005E76F3">
        <w:rPr>
          <w:rFonts w:hint="eastAsia"/>
        </w:rPr>
        <w:t xml:space="preserve">　ウ　</w:t>
      </w:r>
      <w:r w:rsidR="006A04AB" w:rsidRPr="005E76F3">
        <w:rPr>
          <w:rFonts w:hint="eastAsia"/>
        </w:rPr>
        <w:t>受託</w:t>
      </w:r>
      <w:r w:rsidRPr="005E76F3">
        <w:rPr>
          <w:rFonts w:hint="eastAsia"/>
        </w:rPr>
        <w:t>者は、事業者</w:t>
      </w:r>
      <w:r w:rsidR="001A5F1B" w:rsidRPr="005E76F3">
        <w:rPr>
          <w:rFonts w:hint="eastAsia"/>
        </w:rPr>
        <w:t>や</w:t>
      </w:r>
      <w:r w:rsidR="00E4110E" w:rsidRPr="005E76F3">
        <w:rPr>
          <w:rFonts w:hint="eastAsia"/>
        </w:rPr>
        <w:t>配送</w:t>
      </w:r>
      <w:r w:rsidR="001A5F1B" w:rsidRPr="005E76F3">
        <w:rPr>
          <w:rFonts w:hint="eastAsia"/>
        </w:rPr>
        <w:t>業者</w:t>
      </w:r>
      <w:r w:rsidRPr="005E76F3">
        <w:rPr>
          <w:rFonts w:hint="eastAsia"/>
        </w:rPr>
        <w:t>から返礼品代</w:t>
      </w:r>
      <w:r w:rsidR="001A5F1B" w:rsidRPr="005E76F3">
        <w:rPr>
          <w:rFonts w:hint="eastAsia"/>
        </w:rPr>
        <w:t>又は返礼品</w:t>
      </w:r>
      <w:r w:rsidR="00E4110E" w:rsidRPr="005E76F3">
        <w:rPr>
          <w:rFonts w:hint="eastAsia"/>
        </w:rPr>
        <w:t>配送</w:t>
      </w:r>
      <w:r w:rsidR="001A5F1B" w:rsidRPr="005E76F3">
        <w:rPr>
          <w:rFonts w:hint="eastAsia"/>
        </w:rPr>
        <w:t>料</w:t>
      </w:r>
      <w:r w:rsidRPr="005E76F3">
        <w:rPr>
          <w:rFonts w:hint="eastAsia"/>
        </w:rPr>
        <w:t>として請求を受けた金額については、内容がわかる資料を添付し、</w:t>
      </w:r>
      <w:r w:rsidR="001A5F1B" w:rsidRPr="005E76F3">
        <w:rPr>
          <w:rFonts w:hint="eastAsia"/>
        </w:rPr>
        <w:t>実費額を</w:t>
      </w:r>
      <w:r w:rsidRPr="005E76F3">
        <w:rPr>
          <w:rFonts w:hint="eastAsia"/>
        </w:rPr>
        <w:t>町に請求をすること。</w:t>
      </w:r>
    </w:p>
    <w:p w:rsidR="001A5F1B" w:rsidRPr="005E76F3" w:rsidRDefault="001A5F1B" w:rsidP="001A5F1B">
      <w:r w:rsidRPr="005E76F3">
        <w:rPr>
          <w:rFonts w:hint="eastAsia"/>
        </w:rPr>
        <w:t xml:space="preserve">　エ　事業者への返礼品に係る</w:t>
      </w:r>
      <w:r w:rsidR="002869B8" w:rsidRPr="005E76F3">
        <w:rPr>
          <w:rFonts w:hint="eastAsia"/>
        </w:rPr>
        <w:t>精算</w:t>
      </w:r>
      <w:r w:rsidRPr="005E76F3">
        <w:rPr>
          <w:rFonts w:hint="eastAsia"/>
        </w:rPr>
        <w:t>業務を行うこと。</w:t>
      </w:r>
    </w:p>
    <w:p w:rsidR="001A5F1B" w:rsidRPr="005E76F3" w:rsidRDefault="004D5CA8" w:rsidP="001A5F1B">
      <w:pPr>
        <w:pStyle w:val="a3"/>
        <w:numPr>
          <w:ilvl w:val="0"/>
          <w:numId w:val="6"/>
        </w:numPr>
        <w:ind w:leftChars="0"/>
      </w:pPr>
      <w:r w:rsidRPr="005E76F3">
        <w:rPr>
          <w:rFonts w:hint="eastAsia"/>
        </w:rPr>
        <w:t>返礼品の企画提案及び事業者との調整</w:t>
      </w:r>
    </w:p>
    <w:p w:rsidR="004D5CA8" w:rsidRPr="005E76F3" w:rsidRDefault="004D5CA8" w:rsidP="004C1438">
      <w:pPr>
        <w:ind w:left="420" w:hangingChars="200" w:hanging="420"/>
      </w:pPr>
      <w:r w:rsidRPr="005E76F3">
        <w:rPr>
          <w:rFonts w:hint="eastAsia"/>
        </w:rPr>
        <w:lastRenderedPageBreak/>
        <w:t xml:space="preserve">　ア　</w:t>
      </w:r>
      <w:r w:rsidR="00165DCB" w:rsidRPr="005E76F3">
        <w:rPr>
          <w:rFonts w:hint="eastAsia"/>
        </w:rPr>
        <w:t>町の魅力をより伝えるために、返礼品の企画提案を行うこと</w:t>
      </w:r>
      <w:r w:rsidR="004C1438" w:rsidRPr="005E76F3">
        <w:rPr>
          <w:rFonts w:hint="eastAsia"/>
        </w:rPr>
        <w:t>。また、新規返礼品の発掘に対しても積極的に各事業者へアプローチをし、新規登録へのサポートを行うこと。</w:t>
      </w:r>
    </w:p>
    <w:p w:rsidR="00165DCB" w:rsidRPr="005E76F3" w:rsidRDefault="00165DCB" w:rsidP="00982CE0">
      <w:pPr>
        <w:ind w:left="424" w:hangingChars="202" w:hanging="424"/>
      </w:pPr>
      <w:r w:rsidRPr="005E76F3">
        <w:rPr>
          <w:rFonts w:hint="eastAsia"/>
        </w:rPr>
        <w:t xml:space="preserve">　イ　企画提案の際</w:t>
      </w:r>
      <w:r w:rsidR="00982CE0" w:rsidRPr="005E76F3">
        <w:rPr>
          <w:rFonts w:hint="eastAsia"/>
        </w:rPr>
        <w:t>の事業者との調整については、国の基準や事務手続きの情報提供</w:t>
      </w:r>
      <w:r w:rsidR="00DA128F" w:rsidRPr="005E76F3">
        <w:rPr>
          <w:rFonts w:hint="eastAsia"/>
        </w:rPr>
        <w:t>など必要な対応を行うこと。また、経費率の抑制についても配慮すること。</w:t>
      </w:r>
    </w:p>
    <w:p w:rsidR="00165DCB" w:rsidRPr="005E76F3" w:rsidRDefault="00165DCB" w:rsidP="008E027D">
      <w:pPr>
        <w:ind w:left="424" w:hangingChars="202" w:hanging="424"/>
      </w:pPr>
      <w:r w:rsidRPr="005E76F3">
        <w:rPr>
          <w:rFonts w:hint="eastAsia"/>
        </w:rPr>
        <w:t xml:space="preserve">　ウ　</w:t>
      </w:r>
      <w:r w:rsidR="00190C19" w:rsidRPr="005E76F3">
        <w:rPr>
          <w:rFonts w:hint="eastAsia"/>
        </w:rPr>
        <w:t>企画提案には、</w:t>
      </w:r>
      <w:r w:rsidR="00982CE0" w:rsidRPr="005E76F3">
        <w:rPr>
          <w:rFonts w:hint="eastAsia"/>
        </w:rPr>
        <w:t>国の基準を満たしつつ、本町の寄付の獲得につながるものを</w:t>
      </w:r>
      <w:r w:rsidR="00190C19" w:rsidRPr="005E76F3">
        <w:rPr>
          <w:rFonts w:hint="eastAsia"/>
        </w:rPr>
        <w:t>提案すること。</w:t>
      </w:r>
    </w:p>
    <w:p w:rsidR="00DA128F" w:rsidRPr="005E76F3" w:rsidRDefault="00190C19" w:rsidP="00DA128F">
      <w:pPr>
        <w:ind w:firstLineChars="100" w:firstLine="210"/>
      </w:pPr>
      <w:r w:rsidRPr="005E76F3">
        <w:rPr>
          <w:rFonts w:hint="eastAsia"/>
        </w:rPr>
        <w:t>エ　ポータルサイト等への登録は、必ず町の承認を得てから行うこと。</w:t>
      </w:r>
    </w:p>
    <w:p w:rsidR="00190C19" w:rsidRPr="005E76F3" w:rsidRDefault="00190C19" w:rsidP="00190C19">
      <w:pPr>
        <w:pStyle w:val="a3"/>
        <w:numPr>
          <w:ilvl w:val="0"/>
          <w:numId w:val="6"/>
        </w:numPr>
        <w:ind w:leftChars="0"/>
      </w:pPr>
      <w:r w:rsidRPr="005E76F3">
        <w:rPr>
          <w:rFonts w:hint="eastAsia"/>
        </w:rPr>
        <w:t>ふるさと納税の推進に向けたプロモーションに関する業務</w:t>
      </w:r>
    </w:p>
    <w:p w:rsidR="00C15FF1" w:rsidRPr="005E76F3" w:rsidRDefault="00316EA3" w:rsidP="008E027D">
      <w:pPr>
        <w:ind w:leftChars="100" w:left="424" w:hangingChars="102" w:hanging="214"/>
      </w:pPr>
      <w:r w:rsidRPr="005E76F3">
        <w:rPr>
          <w:rFonts w:hint="eastAsia"/>
        </w:rPr>
        <w:t>ア</w:t>
      </w:r>
      <w:r w:rsidR="00C15FF1" w:rsidRPr="005E76F3">
        <w:rPr>
          <w:rFonts w:hint="eastAsia"/>
        </w:rPr>
        <w:t xml:space="preserve">　各種媒体を活用し、</w:t>
      </w:r>
      <w:r w:rsidR="00954E20" w:rsidRPr="005E76F3">
        <w:rPr>
          <w:rFonts w:hint="eastAsia"/>
        </w:rPr>
        <w:t>ふるさと納税額向上に</w:t>
      </w:r>
      <w:r w:rsidR="00C15FF1" w:rsidRPr="005E76F3">
        <w:rPr>
          <w:rFonts w:hint="eastAsia"/>
        </w:rPr>
        <w:t>向けたプロモーションを</w:t>
      </w:r>
      <w:r w:rsidR="00954E20" w:rsidRPr="005E76F3">
        <w:rPr>
          <w:rFonts w:hint="eastAsia"/>
        </w:rPr>
        <w:t>企画提案</w:t>
      </w:r>
      <w:r w:rsidR="00C15FF1" w:rsidRPr="005E76F3">
        <w:rPr>
          <w:rFonts w:hint="eastAsia"/>
        </w:rPr>
        <w:t>すること。</w:t>
      </w:r>
    </w:p>
    <w:p w:rsidR="00C15FF1" w:rsidRPr="005E76F3" w:rsidRDefault="00316EA3" w:rsidP="008E027D">
      <w:pPr>
        <w:ind w:leftChars="100" w:left="424" w:hangingChars="102" w:hanging="214"/>
      </w:pPr>
      <w:r w:rsidRPr="005E76F3">
        <w:rPr>
          <w:rFonts w:hint="eastAsia"/>
        </w:rPr>
        <w:t>イ</w:t>
      </w:r>
      <w:r w:rsidR="00C15FF1" w:rsidRPr="005E76F3">
        <w:rPr>
          <w:rFonts w:hint="eastAsia"/>
        </w:rPr>
        <w:t xml:space="preserve">　町がふるさと納税の推進に向けたプロモーションを行う際は、積極的に協力すること。</w:t>
      </w:r>
    </w:p>
    <w:p w:rsidR="00316EA3" w:rsidRPr="005E76F3" w:rsidRDefault="00316EA3" w:rsidP="008E027D">
      <w:pPr>
        <w:ind w:leftChars="100" w:left="424" w:hangingChars="102" w:hanging="214"/>
      </w:pPr>
      <w:r w:rsidRPr="005E76F3">
        <w:rPr>
          <w:rFonts w:hint="eastAsia"/>
        </w:rPr>
        <w:t>ウ　本町のまちづくり推進課で実施している</w:t>
      </w:r>
      <w:r w:rsidR="00DB7BFA" w:rsidRPr="005E76F3">
        <w:rPr>
          <w:rFonts w:hint="eastAsia"/>
        </w:rPr>
        <w:t>ローカルベンチャー等推進事業</w:t>
      </w:r>
      <w:r w:rsidRPr="005E76F3">
        <w:rPr>
          <w:rFonts w:hint="eastAsia"/>
        </w:rPr>
        <w:t>において、</w:t>
      </w:r>
      <w:r w:rsidR="00DB7BFA" w:rsidRPr="005E76F3">
        <w:rPr>
          <w:rFonts w:hint="eastAsia"/>
        </w:rPr>
        <w:t>ふるさと納税を行う人たちとの関係性の拡大や情報発信などを実施してい</w:t>
      </w:r>
      <w:r w:rsidR="00776BE8" w:rsidRPr="005E76F3">
        <w:rPr>
          <w:rFonts w:hint="eastAsia"/>
        </w:rPr>
        <w:t>る。</w:t>
      </w:r>
      <w:r w:rsidR="00DB7BFA" w:rsidRPr="005E76F3">
        <w:rPr>
          <w:rFonts w:hint="eastAsia"/>
        </w:rPr>
        <w:t>当該事業を実施している関係者と密に連携を</w:t>
      </w:r>
      <w:r w:rsidR="00776BE8" w:rsidRPr="005E76F3">
        <w:rPr>
          <w:rFonts w:hint="eastAsia"/>
        </w:rPr>
        <w:t>取りながら、業務を推進すること。</w:t>
      </w:r>
    </w:p>
    <w:p w:rsidR="00AE1AD8" w:rsidRPr="005E76F3" w:rsidRDefault="00AE1AD8" w:rsidP="00AE1AD8">
      <w:r w:rsidRPr="005E76F3">
        <w:rPr>
          <w:rFonts w:hint="eastAsia"/>
        </w:rPr>
        <w:t>(4)</w:t>
      </w:r>
      <w:r w:rsidRPr="005E76F3">
        <w:t xml:space="preserve"> </w:t>
      </w:r>
      <w:r w:rsidRPr="005E76F3">
        <w:rPr>
          <w:rFonts w:hint="eastAsia"/>
        </w:rPr>
        <w:t>寄附者からの問い合わせ対応</w:t>
      </w:r>
    </w:p>
    <w:p w:rsidR="00AE1AD8" w:rsidRPr="005E76F3" w:rsidRDefault="00AE1AD8" w:rsidP="00AE1AD8">
      <w:r w:rsidRPr="005E76F3">
        <w:rPr>
          <w:rFonts w:hint="eastAsia"/>
        </w:rPr>
        <w:t xml:space="preserve">　ア　返礼品の内容</w:t>
      </w:r>
      <w:r w:rsidR="00954E20" w:rsidRPr="005E76F3">
        <w:rPr>
          <w:rFonts w:hint="eastAsia"/>
        </w:rPr>
        <w:t>や</w:t>
      </w:r>
      <w:r w:rsidRPr="005E76F3">
        <w:rPr>
          <w:rFonts w:hint="eastAsia"/>
        </w:rPr>
        <w:t>発送状況に関する問い合わせに対応すること。</w:t>
      </w:r>
    </w:p>
    <w:p w:rsidR="00AE1AD8" w:rsidRPr="005E76F3" w:rsidRDefault="00AE1AD8" w:rsidP="00AE1AD8">
      <w:r w:rsidRPr="005E76F3">
        <w:rPr>
          <w:rFonts w:hint="eastAsia"/>
        </w:rPr>
        <w:t xml:space="preserve">　イ　返礼品に関する苦情や事故等に対応すること。</w:t>
      </w:r>
    </w:p>
    <w:p w:rsidR="00AE1AD8" w:rsidRPr="005E76F3" w:rsidRDefault="00AE1AD8" w:rsidP="00AE1AD8">
      <w:r w:rsidRPr="005E76F3">
        <w:rPr>
          <w:rFonts w:hint="eastAsia"/>
        </w:rPr>
        <w:t xml:space="preserve">　</w:t>
      </w:r>
      <w:r w:rsidR="00364B68" w:rsidRPr="005E76F3">
        <w:rPr>
          <w:rFonts w:hint="eastAsia"/>
        </w:rPr>
        <w:t>ウ</w:t>
      </w:r>
      <w:r w:rsidR="00C15FF1" w:rsidRPr="005E76F3">
        <w:rPr>
          <w:rFonts w:hint="eastAsia"/>
        </w:rPr>
        <w:t xml:space="preserve">　</w:t>
      </w:r>
      <w:r w:rsidRPr="005E76F3">
        <w:rPr>
          <w:rFonts w:hint="eastAsia"/>
        </w:rPr>
        <w:t>重大な事故や苦情等があった際は、必ず町に報告すること。</w:t>
      </w:r>
    </w:p>
    <w:p w:rsidR="00AE1AD8" w:rsidRPr="005E76F3" w:rsidRDefault="002B1C2E" w:rsidP="00AE1AD8">
      <w:r w:rsidRPr="005E76F3">
        <w:rPr>
          <w:rFonts w:hint="eastAsia"/>
        </w:rPr>
        <w:t>(5)</w:t>
      </w:r>
      <w:r w:rsidR="00307E2A" w:rsidRPr="005E76F3">
        <w:rPr>
          <w:rFonts w:hint="eastAsia"/>
        </w:rPr>
        <w:t xml:space="preserve"> </w:t>
      </w:r>
      <w:r w:rsidRPr="005E76F3">
        <w:rPr>
          <w:rFonts w:hint="eastAsia"/>
        </w:rPr>
        <w:t>本町が利用しているポータルサイト</w:t>
      </w:r>
      <w:r w:rsidR="001D68CB" w:rsidRPr="005E76F3">
        <w:rPr>
          <w:rFonts w:hint="eastAsia"/>
        </w:rPr>
        <w:t>の運用及び管理</w:t>
      </w:r>
    </w:p>
    <w:p w:rsidR="002B1C2E" w:rsidRPr="005E76F3" w:rsidRDefault="002B1C2E" w:rsidP="00307E2A">
      <w:pPr>
        <w:ind w:left="283" w:hangingChars="135" w:hanging="283"/>
      </w:pPr>
      <w:r w:rsidRPr="005E76F3">
        <w:rPr>
          <w:rFonts w:hint="eastAsia"/>
        </w:rPr>
        <w:t xml:space="preserve">　</w:t>
      </w:r>
      <w:r w:rsidR="00316EA3" w:rsidRPr="005E76F3">
        <w:rPr>
          <w:rFonts w:hint="eastAsia"/>
        </w:rPr>
        <w:t xml:space="preserve">ア　</w:t>
      </w:r>
      <w:r w:rsidRPr="005E76F3">
        <w:rPr>
          <w:rFonts w:hint="eastAsia"/>
        </w:rPr>
        <w:t>楽天</w:t>
      </w:r>
      <w:r w:rsidR="002869B8" w:rsidRPr="005E76F3">
        <w:rPr>
          <w:rFonts w:hint="eastAsia"/>
        </w:rPr>
        <w:t>ふるさと納税</w:t>
      </w:r>
      <w:r w:rsidRPr="005E76F3">
        <w:rPr>
          <w:rFonts w:hint="eastAsia"/>
        </w:rPr>
        <w:t>、ふるさとチョイス</w:t>
      </w:r>
      <w:r w:rsidR="002869B8" w:rsidRPr="005E76F3">
        <w:rPr>
          <w:rFonts w:hint="eastAsia"/>
        </w:rPr>
        <w:t>（連携サイト</w:t>
      </w:r>
      <w:r w:rsidR="002869B8" w:rsidRPr="005E76F3">
        <w:rPr>
          <w:rFonts w:hint="eastAsia"/>
        </w:rPr>
        <w:t>(</w:t>
      </w:r>
      <w:r w:rsidR="002869B8" w:rsidRPr="005E76F3">
        <w:t>「セゾンふるさと納税」、「</w:t>
      </w:r>
      <w:r w:rsidR="002128B2" w:rsidRPr="005E76F3">
        <w:t>auPAY</w:t>
      </w:r>
      <w:r w:rsidR="002869B8" w:rsidRPr="005E76F3">
        <w:t xml:space="preserve"> </w:t>
      </w:r>
      <w:r w:rsidR="002869B8" w:rsidRPr="005E76F3">
        <w:t>ふるさと納税」、「ふるラボ」</w:t>
      </w:r>
      <w:r w:rsidR="002869B8" w:rsidRPr="005E76F3">
        <w:rPr>
          <w:rFonts w:hint="eastAsia"/>
        </w:rPr>
        <w:t>を含む）</w:t>
      </w:r>
      <w:r w:rsidRPr="005E76F3">
        <w:rPr>
          <w:rFonts w:hint="eastAsia"/>
        </w:rPr>
        <w:t>、さとふる、ふるなび、</w:t>
      </w:r>
      <w:r w:rsidRPr="005E76F3">
        <w:rPr>
          <w:rFonts w:hint="eastAsia"/>
        </w:rPr>
        <w:t>ANA</w:t>
      </w:r>
      <w:r w:rsidR="002869B8" w:rsidRPr="005E76F3">
        <w:rPr>
          <w:rFonts w:hint="eastAsia"/>
        </w:rPr>
        <w:t>のふるさと納税</w:t>
      </w:r>
      <w:r w:rsidRPr="005E76F3">
        <w:rPr>
          <w:rFonts w:hint="eastAsia"/>
        </w:rPr>
        <w:t>、</w:t>
      </w:r>
      <w:r w:rsidRPr="005E76F3">
        <w:rPr>
          <w:rFonts w:hint="eastAsia"/>
        </w:rPr>
        <w:t>JAL</w:t>
      </w:r>
      <w:r w:rsidR="002869B8" w:rsidRPr="005E76F3">
        <w:rPr>
          <w:rFonts w:hint="eastAsia"/>
        </w:rPr>
        <w:t>ふるさと納税</w:t>
      </w:r>
      <w:r w:rsidRPr="005E76F3">
        <w:rPr>
          <w:rFonts w:hint="eastAsia"/>
        </w:rPr>
        <w:t>、</w:t>
      </w:r>
      <w:r w:rsidR="00CC6C5A" w:rsidRPr="005E76F3">
        <w:rPr>
          <w:rFonts w:hint="eastAsia"/>
        </w:rPr>
        <w:t>ふるさと納税</w:t>
      </w:r>
      <w:r w:rsidRPr="005E76F3">
        <w:rPr>
          <w:rFonts w:hint="eastAsia"/>
        </w:rPr>
        <w:t>ｆｏｒＧｏｏｄ、厚真町特設サイト</w:t>
      </w:r>
      <w:r w:rsidR="001D68CB" w:rsidRPr="005E76F3">
        <w:rPr>
          <w:rFonts w:hint="eastAsia"/>
        </w:rPr>
        <w:t>のうち、さとふるを除くポータルサイト上の返礼品の更新、在庫管理等を行うこと。</w:t>
      </w:r>
      <w:r w:rsidR="00316EA3" w:rsidRPr="005E76F3">
        <w:rPr>
          <w:rFonts w:hint="eastAsia"/>
        </w:rPr>
        <w:t>（今後サイトを追加する予定）</w:t>
      </w:r>
    </w:p>
    <w:p w:rsidR="00316EA3" w:rsidRPr="005E76F3" w:rsidRDefault="00316EA3" w:rsidP="00316EA3">
      <w:pPr>
        <w:ind w:leftChars="100" w:left="424" w:hangingChars="102" w:hanging="214"/>
      </w:pPr>
      <w:r w:rsidRPr="005E76F3">
        <w:rPr>
          <w:rFonts w:hint="eastAsia"/>
        </w:rPr>
        <w:t>イ　町が使用するポータルサイトにおける返礼品登録ページの変更又は登録作業をすること。ただし、作業の際は、町と作業内容の調整をすること。</w:t>
      </w:r>
    </w:p>
    <w:p w:rsidR="002869B8" w:rsidRPr="005E76F3" w:rsidRDefault="002869B8" w:rsidP="00AE1AD8">
      <w:r w:rsidRPr="005E76F3">
        <w:rPr>
          <w:rFonts w:hint="eastAsia"/>
        </w:rPr>
        <w:t>(</w:t>
      </w:r>
      <w:r w:rsidR="008A6A1E" w:rsidRPr="005E76F3">
        <w:rPr>
          <w:rFonts w:hint="eastAsia"/>
        </w:rPr>
        <w:t>6</w:t>
      </w:r>
      <w:r w:rsidRPr="005E76F3">
        <w:rPr>
          <w:rFonts w:hint="eastAsia"/>
        </w:rPr>
        <w:t>）その他</w:t>
      </w:r>
    </w:p>
    <w:p w:rsidR="002869B8" w:rsidRPr="005E76F3" w:rsidRDefault="002869B8" w:rsidP="002869B8">
      <w:pPr>
        <w:ind w:leftChars="100" w:left="420" w:hangingChars="100" w:hanging="210"/>
      </w:pPr>
      <w:r w:rsidRPr="005E76F3">
        <w:rPr>
          <w:rFonts w:hint="eastAsia"/>
        </w:rPr>
        <w:t xml:space="preserve">ア　</w:t>
      </w:r>
      <w:r w:rsidRPr="005E76F3">
        <w:t>ポータルサイトごとに寄附の状況について分析を行い、今後の見込みや課題について整理・把握し、工夫や改善に努めること。分析状況等については定期的に本</w:t>
      </w:r>
      <w:r w:rsidRPr="005E76F3">
        <w:rPr>
          <w:rFonts w:hint="eastAsia"/>
        </w:rPr>
        <w:t>町</w:t>
      </w:r>
      <w:r w:rsidRPr="005E76F3">
        <w:t>に報告すること。</w:t>
      </w:r>
    </w:p>
    <w:p w:rsidR="005E20BD" w:rsidRPr="005E76F3" w:rsidRDefault="002869B8" w:rsidP="00AE1AD8">
      <w:r w:rsidRPr="005E76F3">
        <w:rPr>
          <w:rFonts w:hint="eastAsia"/>
        </w:rPr>
        <w:t xml:space="preserve">　イ　本町</w:t>
      </w:r>
      <w:r w:rsidRPr="005E76F3">
        <w:t>が総務省へ提出する書類の作成を補助すること。</w:t>
      </w:r>
    </w:p>
    <w:p w:rsidR="008A6A1E" w:rsidRPr="005E76F3" w:rsidRDefault="008A6A1E" w:rsidP="008A6A1E">
      <w:r w:rsidRPr="005E76F3">
        <w:rPr>
          <w:rFonts w:hint="eastAsia"/>
        </w:rPr>
        <w:t>(7</w:t>
      </w:r>
      <w:r w:rsidRPr="005E76F3">
        <w:rPr>
          <w:rFonts w:hint="eastAsia"/>
        </w:rPr>
        <w:t>）令和</w:t>
      </w:r>
      <w:r w:rsidRPr="005E76F3">
        <w:rPr>
          <w:rFonts w:hint="eastAsia"/>
        </w:rPr>
        <w:t>5</w:t>
      </w:r>
      <w:r w:rsidRPr="005E76F3">
        <w:rPr>
          <w:rFonts w:hint="eastAsia"/>
        </w:rPr>
        <w:t>年度の本町返礼品目数及び事業者数</w:t>
      </w:r>
    </w:p>
    <w:p w:rsidR="008A6A1E" w:rsidRPr="005E76F3" w:rsidRDefault="008A6A1E" w:rsidP="008A6A1E">
      <w:r w:rsidRPr="005E76F3">
        <w:rPr>
          <w:rFonts w:hint="eastAsia"/>
        </w:rPr>
        <w:t xml:space="preserve">　ア　返礼品目数　約</w:t>
      </w:r>
      <w:r w:rsidR="005E76F3">
        <w:rPr>
          <w:rFonts w:hint="eastAsia"/>
        </w:rPr>
        <w:t>220</w:t>
      </w:r>
      <w:r w:rsidRPr="005E76F3">
        <w:rPr>
          <w:rFonts w:hint="eastAsia"/>
        </w:rPr>
        <w:t>品</w:t>
      </w:r>
    </w:p>
    <w:p w:rsidR="008A6A1E" w:rsidRPr="005E76F3" w:rsidRDefault="00C6040E" w:rsidP="008A6A1E">
      <w:r w:rsidRPr="005E76F3">
        <w:rPr>
          <w:rFonts w:hint="eastAsia"/>
        </w:rPr>
        <w:t xml:space="preserve">　イ　</w:t>
      </w:r>
      <w:r w:rsidR="008A6A1E" w:rsidRPr="005E76F3">
        <w:rPr>
          <w:rFonts w:hint="eastAsia"/>
        </w:rPr>
        <w:t>事業者数　約</w:t>
      </w:r>
      <w:r w:rsidR="005E76F3">
        <w:rPr>
          <w:rFonts w:hint="eastAsia"/>
        </w:rPr>
        <w:t>40</w:t>
      </w:r>
    </w:p>
    <w:p w:rsidR="008A6A1E" w:rsidRPr="005E76F3" w:rsidRDefault="008A6A1E" w:rsidP="00AE1AD8"/>
    <w:p w:rsidR="00AE1AD8" w:rsidRPr="005E76F3" w:rsidRDefault="006A04AB" w:rsidP="00AE1AD8">
      <w:r w:rsidRPr="005E76F3">
        <w:rPr>
          <w:rFonts w:hint="eastAsia"/>
        </w:rPr>
        <w:t>6</w:t>
      </w:r>
      <w:r w:rsidRPr="005E76F3">
        <w:rPr>
          <w:rFonts w:hint="eastAsia"/>
        </w:rPr>
        <w:t xml:space="preserve">　個人情報保護対策</w:t>
      </w:r>
    </w:p>
    <w:p w:rsidR="00AE1AD8" w:rsidRPr="005E76F3" w:rsidRDefault="006A04AB" w:rsidP="00AE1AD8">
      <w:r w:rsidRPr="005E76F3">
        <w:rPr>
          <w:rFonts w:hint="eastAsia"/>
        </w:rPr>
        <w:t xml:space="preserve">　受託者は、本業務の履行にあたり、個人情報を含む情報の取り扱いについて、情報の漏えい、紛失、盗難、改ざん等の事故がないよう、必要な処理を講じること。</w:t>
      </w:r>
    </w:p>
    <w:p w:rsidR="006A04AB" w:rsidRPr="005E76F3" w:rsidRDefault="006A04AB" w:rsidP="00AE1AD8">
      <w:r w:rsidRPr="005E76F3">
        <w:rPr>
          <w:rFonts w:hint="eastAsia"/>
        </w:rPr>
        <w:lastRenderedPageBreak/>
        <w:t xml:space="preserve">　また、本業務の履行により知りえた情報を、町の承認なく本業務の目的以外に使用してはならない。本業務の履行期間が満了したあとも同様とする。</w:t>
      </w:r>
    </w:p>
    <w:p w:rsidR="006A04AB" w:rsidRPr="005E76F3" w:rsidRDefault="006A04AB" w:rsidP="00AE1AD8"/>
    <w:p w:rsidR="006A04AB" w:rsidRPr="005E76F3" w:rsidRDefault="006A04AB" w:rsidP="00AE1AD8">
      <w:r w:rsidRPr="005E76F3">
        <w:rPr>
          <w:rFonts w:hint="eastAsia"/>
        </w:rPr>
        <w:t>7</w:t>
      </w:r>
      <w:r w:rsidRPr="005E76F3">
        <w:rPr>
          <w:rFonts w:hint="eastAsia"/>
        </w:rPr>
        <w:t xml:space="preserve">　再委託の禁止</w:t>
      </w:r>
    </w:p>
    <w:p w:rsidR="006A04AB" w:rsidRPr="005E76F3" w:rsidRDefault="006A04AB" w:rsidP="00AE1AD8">
      <w:r w:rsidRPr="005E76F3">
        <w:rPr>
          <w:rFonts w:hint="eastAsia"/>
        </w:rPr>
        <w:t xml:space="preserve">　受託者は、本業務を第三者に再委託してはならない。ただし、</w:t>
      </w:r>
      <w:r w:rsidR="000461DD" w:rsidRPr="005E76F3">
        <w:rPr>
          <w:rFonts w:hint="eastAsia"/>
        </w:rPr>
        <w:t>書面により町の承認を得たときは、</w:t>
      </w:r>
      <w:r w:rsidRPr="005E76F3">
        <w:rPr>
          <w:rFonts w:hint="eastAsia"/>
        </w:rPr>
        <w:t>本業務の一部を第三者に</w:t>
      </w:r>
      <w:r w:rsidR="003F7821" w:rsidRPr="005E76F3">
        <w:rPr>
          <w:rFonts w:hint="eastAsia"/>
        </w:rPr>
        <w:t>委託すること</w:t>
      </w:r>
      <w:r w:rsidR="000461DD" w:rsidRPr="005E76F3">
        <w:rPr>
          <w:rFonts w:hint="eastAsia"/>
        </w:rPr>
        <w:t>ができる</w:t>
      </w:r>
      <w:r w:rsidR="003F7821" w:rsidRPr="005E76F3">
        <w:rPr>
          <w:rFonts w:hint="eastAsia"/>
        </w:rPr>
        <w:t>。</w:t>
      </w:r>
    </w:p>
    <w:p w:rsidR="003F7821" w:rsidRPr="005E76F3" w:rsidRDefault="003F7821" w:rsidP="00AE1AD8"/>
    <w:p w:rsidR="003F7821" w:rsidRPr="005E76F3" w:rsidRDefault="003F7821" w:rsidP="00AE1AD8">
      <w:r w:rsidRPr="005E76F3">
        <w:rPr>
          <w:rFonts w:hint="eastAsia"/>
        </w:rPr>
        <w:t>8</w:t>
      </w:r>
      <w:r w:rsidRPr="005E76F3">
        <w:rPr>
          <w:rFonts w:hint="eastAsia"/>
        </w:rPr>
        <w:t xml:space="preserve">　報告及び</w:t>
      </w:r>
      <w:r w:rsidR="00576090" w:rsidRPr="005E76F3">
        <w:rPr>
          <w:rFonts w:hint="eastAsia"/>
        </w:rPr>
        <w:t>委託料の支払について</w:t>
      </w:r>
    </w:p>
    <w:p w:rsidR="001D68CB" w:rsidRPr="005E76F3" w:rsidRDefault="001D68CB" w:rsidP="000C212F">
      <w:pPr>
        <w:ind w:left="210" w:hangingChars="100" w:hanging="210"/>
      </w:pPr>
      <w:r w:rsidRPr="005E76F3">
        <w:rPr>
          <w:rFonts w:hint="eastAsia"/>
        </w:rPr>
        <w:t>(1)</w:t>
      </w:r>
      <w:r w:rsidR="000C212F" w:rsidRPr="005E76F3">
        <w:t xml:space="preserve"> </w:t>
      </w:r>
      <w:r w:rsidR="000C212F" w:rsidRPr="005E76F3">
        <w:rPr>
          <w:rFonts w:hint="eastAsia"/>
        </w:rPr>
        <w:t>町は、必要があると認められるときは、受託者に対して、委託業務内容の履行状況その他必要な事項について、報告を求め検査することができる。</w:t>
      </w:r>
    </w:p>
    <w:p w:rsidR="003F7821" w:rsidRPr="005E76F3" w:rsidRDefault="001D68CB" w:rsidP="00AE1AD8">
      <w:r w:rsidRPr="005E76F3">
        <w:rPr>
          <w:rFonts w:hint="eastAsia"/>
        </w:rPr>
        <w:t xml:space="preserve">(2) </w:t>
      </w:r>
      <w:r w:rsidR="000C212F" w:rsidRPr="005E76F3">
        <w:rPr>
          <w:rFonts w:hint="eastAsia"/>
        </w:rPr>
        <w:t>受託者は</w:t>
      </w:r>
      <w:r w:rsidR="00576090" w:rsidRPr="005E76F3">
        <w:rPr>
          <w:rFonts w:hint="eastAsia"/>
        </w:rPr>
        <w:t>毎月の業務に関し、実績を報告し本町に委託料を翌月までに</w:t>
      </w:r>
      <w:r w:rsidR="000C212F" w:rsidRPr="005E76F3">
        <w:rPr>
          <w:rFonts w:hint="eastAsia"/>
        </w:rPr>
        <w:t>提出すること。</w:t>
      </w:r>
    </w:p>
    <w:p w:rsidR="00576090" w:rsidRPr="005E76F3" w:rsidRDefault="000C212F" w:rsidP="00AE1AD8">
      <w:r w:rsidRPr="005E76F3">
        <w:rPr>
          <w:rFonts w:hint="eastAsia"/>
        </w:rPr>
        <w:t>(3)</w:t>
      </w:r>
      <w:r w:rsidR="00576090" w:rsidRPr="005E76F3">
        <w:rPr>
          <w:rFonts w:hint="eastAsia"/>
        </w:rPr>
        <w:t xml:space="preserve"> </w:t>
      </w:r>
      <w:r w:rsidR="00576090" w:rsidRPr="005E76F3">
        <w:rPr>
          <w:rFonts w:hint="eastAsia"/>
        </w:rPr>
        <w:t>本町は受託者からの請求に基づき、請求日から３０日以内に委託料を支払うこととする。</w:t>
      </w:r>
    </w:p>
    <w:p w:rsidR="003F7821" w:rsidRPr="005E76F3" w:rsidRDefault="003F7821" w:rsidP="00AE1AD8">
      <w:r w:rsidRPr="005E76F3">
        <w:rPr>
          <w:rFonts w:hint="eastAsia"/>
        </w:rPr>
        <w:t>9</w:t>
      </w:r>
      <w:r w:rsidRPr="005E76F3">
        <w:rPr>
          <w:rFonts w:hint="eastAsia"/>
        </w:rPr>
        <w:t xml:space="preserve">　その他</w:t>
      </w:r>
      <w:r w:rsidR="000D652A" w:rsidRPr="005E76F3">
        <w:rPr>
          <w:rFonts w:hint="eastAsia"/>
        </w:rPr>
        <w:t>制度改正への対応等</w:t>
      </w:r>
    </w:p>
    <w:p w:rsidR="005E20BD" w:rsidRPr="005E76F3" w:rsidRDefault="005E20BD" w:rsidP="005E20BD">
      <w:pPr>
        <w:ind w:left="283" w:hangingChars="135" w:hanging="283"/>
      </w:pPr>
      <w:r w:rsidRPr="005E76F3">
        <w:rPr>
          <w:rFonts w:hint="eastAsia"/>
        </w:rPr>
        <w:t xml:space="preserve">(1) </w:t>
      </w:r>
      <w:r w:rsidRPr="005E76F3">
        <w:rPr>
          <w:rFonts w:hint="eastAsia"/>
        </w:rPr>
        <w:t>ふるさと納税制度に改正等が生じた場合は、ポータルサイトへの掲載内容の変更や事業者への対応など、必要な対応を迅速かつ適切に行うこと。</w:t>
      </w:r>
    </w:p>
    <w:p w:rsidR="005E20BD" w:rsidRPr="005E76F3" w:rsidRDefault="005E20BD" w:rsidP="00AE1AD8">
      <w:r w:rsidRPr="005E76F3">
        <w:rPr>
          <w:rFonts w:hint="eastAsia"/>
        </w:rPr>
        <w:t xml:space="preserve">(2) </w:t>
      </w:r>
      <w:r w:rsidRPr="005E76F3">
        <w:rPr>
          <w:rFonts w:hint="eastAsia"/>
        </w:rPr>
        <w:t>経費率</w:t>
      </w:r>
      <w:r w:rsidRPr="005E76F3">
        <w:rPr>
          <w:rFonts w:hint="eastAsia"/>
        </w:rPr>
        <w:t>50</w:t>
      </w:r>
      <w:r w:rsidRPr="005E76F3">
        <w:rPr>
          <w:rFonts w:hint="eastAsia"/>
        </w:rPr>
        <w:t>％の基準を踏まえ、経費抑制の視点をもつこと。</w:t>
      </w:r>
    </w:p>
    <w:p w:rsidR="003F7821" w:rsidRPr="005E76F3" w:rsidRDefault="005E20BD" w:rsidP="00576090">
      <w:pPr>
        <w:ind w:left="283" w:hangingChars="135" w:hanging="283"/>
      </w:pPr>
      <w:r w:rsidRPr="005E76F3">
        <w:rPr>
          <w:rFonts w:hint="eastAsia"/>
        </w:rPr>
        <w:t xml:space="preserve">(3) </w:t>
      </w:r>
      <w:r w:rsidR="003F7821" w:rsidRPr="005E76F3">
        <w:rPr>
          <w:rFonts w:hint="eastAsia"/>
        </w:rPr>
        <w:t>詳細な業務内容、業務フロー等については、</w:t>
      </w:r>
      <w:r w:rsidRPr="005E76F3">
        <w:rPr>
          <w:rFonts w:hint="eastAsia"/>
        </w:rPr>
        <w:t>本町と</w:t>
      </w:r>
      <w:r w:rsidR="003F7821" w:rsidRPr="005E76F3">
        <w:rPr>
          <w:rFonts w:hint="eastAsia"/>
        </w:rPr>
        <w:t>受託候補者</w:t>
      </w:r>
      <w:r w:rsidRPr="005E76F3">
        <w:rPr>
          <w:rFonts w:hint="eastAsia"/>
        </w:rPr>
        <w:t>において</w:t>
      </w:r>
      <w:r w:rsidR="003F7821" w:rsidRPr="005E76F3">
        <w:rPr>
          <w:rFonts w:hint="eastAsia"/>
        </w:rPr>
        <w:t>協議の上決定するもの</w:t>
      </w:r>
      <w:r w:rsidRPr="005E76F3">
        <w:rPr>
          <w:rFonts w:hint="eastAsia"/>
        </w:rPr>
        <w:t>とし、密に連携すること。</w:t>
      </w:r>
    </w:p>
    <w:p w:rsidR="003F7821" w:rsidRPr="005E76F3" w:rsidRDefault="005E20BD" w:rsidP="005E20BD">
      <w:r w:rsidRPr="005E76F3">
        <w:rPr>
          <w:rFonts w:hint="eastAsia"/>
        </w:rPr>
        <w:t>(</w:t>
      </w:r>
      <w:r w:rsidR="008B7F8A" w:rsidRPr="005E76F3">
        <w:rPr>
          <w:rFonts w:hint="eastAsia"/>
        </w:rPr>
        <w:t>4</w:t>
      </w:r>
      <w:r w:rsidRPr="005E76F3">
        <w:rPr>
          <w:rFonts w:hint="eastAsia"/>
        </w:rPr>
        <w:t xml:space="preserve">) </w:t>
      </w:r>
      <w:r w:rsidRPr="005E76F3">
        <w:rPr>
          <w:rFonts w:hint="eastAsia"/>
        </w:rPr>
        <w:t>仕様</w:t>
      </w:r>
      <w:r w:rsidR="003F7821" w:rsidRPr="005E76F3">
        <w:rPr>
          <w:rFonts w:hint="eastAsia"/>
        </w:rPr>
        <w:t>に定めない事項又は疑義が生じた場合については、その都度協議の上決定するも</w:t>
      </w:r>
    </w:p>
    <w:p w:rsidR="003F7821" w:rsidRPr="005E76F3" w:rsidRDefault="003F7821" w:rsidP="003F7821">
      <w:pPr>
        <w:ind w:left="360"/>
      </w:pPr>
      <w:r w:rsidRPr="005E76F3">
        <w:rPr>
          <w:rFonts w:hint="eastAsia"/>
        </w:rPr>
        <w:t>のとする。</w:t>
      </w:r>
    </w:p>
    <w:sectPr w:rsidR="003F7821" w:rsidRPr="005E76F3" w:rsidSect="008B7F8A">
      <w:pgSz w:w="11906" w:h="16838"/>
      <w:pgMar w:top="1985" w:right="1701" w:bottom="1701"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8B4" w:rsidRDefault="006018B4" w:rsidP="00797575">
      <w:r>
        <w:separator/>
      </w:r>
    </w:p>
  </w:endnote>
  <w:endnote w:type="continuationSeparator" w:id="0">
    <w:p w:rsidR="006018B4" w:rsidRDefault="006018B4" w:rsidP="0079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8B4" w:rsidRDefault="006018B4" w:rsidP="00797575">
      <w:r>
        <w:separator/>
      </w:r>
    </w:p>
  </w:footnote>
  <w:footnote w:type="continuationSeparator" w:id="0">
    <w:p w:rsidR="006018B4" w:rsidRDefault="006018B4" w:rsidP="00797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0227B"/>
    <w:multiLevelType w:val="hybridMultilevel"/>
    <w:tmpl w:val="1D000146"/>
    <w:lvl w:ilvl="0" w:tplc="A886A1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345EBA"/>
    <w:multiLevelType w:val="hybridMultilevel"/>
    <w:tmpl w:val="A3B6168E"/>
    <w:lvl w:ilvl="0" w:tplc="09E4C0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34DB3"/>
    <w:multiLevelType w:val="hybridMultilevel"/>
    <w:tmpl w:val="D0E2023E"/>
    <w:lvl w:ilvl="0" w:tplc="6CC2B0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6C4892"/>
    <w:multiLevelType w:val="hybridMultilevel"/>
    <w:tmpl w:val="9F04078A"/>
    <w:lvl w:ilvl="0" w:tplc="3AC2A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A66ADD"/>
    <w:multiLevelType w:val="hybridMultilevel"/>
    <w:tmpl w:val="BB12254A"/>
    <w:lvl w:ilvl="0" w:tplc="37008D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B52C76"/>
    <w:multiLevelType w:val="hybridMultilevel"/>
    <w:tmpl w:val="7B0A8A12"/>
    <w:lvl w:ilvl="0" w:tplc="D0C6D9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436E92"/>
    <w:multiLevelType w:val="hybridMultilevel"/>
    <w:tmpl w:val="DAB845EC"/>
    <w:lvl w:ilvl="0" w:tplc="23FE19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D13ECD"/>
    <w:multiLevelType w:val="hybridMultilevel"/>
    <w:tmpl w:val="F724D800"/>
    <w:lvl w:ilvl="0" w:tplc="870686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246BF0"/>
    <w:multiLevelType w:val="hybridMultilevel"/>
    <w:tmpl w:val="90CA4186"/>
    <w:lvl w:ilvl="0" w:tplc="0E60CF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7"/>
  </w:num>
  <w:num w:numId="5">
    <w:abstractNumId w:val="3"/>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1C"/>
    <w:rsid w:val="00000056"/>
    <w:rsid w:val="00022896"/>
    <w:rsid w:val="000461DD"/>
    <w:rsid w:val="000672BD"/>
    <w:rsid w:val="000C212F"/>
    <w:rsid w:val="000D652A"/>
    <w:rsid w:val="000F31C7"/>
    <w:rsid w:val="00124828"/>
    <w:rsid w:val="00165DCB"/>
    <w:rsid w:val="00190C19"/>
    <w:rsid w:val="001A5F1B"/>
    <w:rsid w:val="001D68CB"/>
    <w:rsid w:val="001F0369"/>
    <w:rsid w:val="002128B2"/>
    <w:rsid w:val="00233C21"/>
    <w:rsid w:val="002869B8"/>
    <w:rsid w:val="002B1C2E"/>
    <w:rsid w:val="002B4305"/>
    <w:rsid w:val="00307E2A"/>
    <w:rsid w:val="00316EA3"/>
    <w:rsid w:val="0033390C"/>
    <w:rsid w:val="00344D4E"/>
    <w:rsid w:val="00364B68"/>
    <w:rsid w:val="0037211C"/>
    <w:rsid w:val="003B22B6"/>
    <w:rsid w:val="003F7821"/>
    <w:rsid w:val="004C1438"/>
    <w:rsid w:val="004C1810"/>
    <w:rsid w:val="004D5CA8"/>
    <w:rsid w:val="00573E16"/>
    <w:rsid w:val="00576090"/>
    <w:rsid w:val="005E20BD"/>
    <w:rsid w:val="005E76F3"/>
    <w:rsid w:val="005F73DA"/>
    <w:rsid w:val="006018B4"/>
    <w:rsid w:val="006A04AB"/>
    <w:rsid w:val="006B4527"/>
    <w:rsid w:val="006D7AEE"/>
    <w:rsid w:val="006F7BF6"/>
    <w:rsid w:val="00776BE8"/>
    <w:rsid w:val="00797575"/>
    <w:rsid w:val="007E44CB"/>
    <w:rsid w:val="008145E7"/>
    <w:rsid w:val="00893CB4"/>
    <w:rsid w:val="008A6A1E"/>
    <w:rsid w:val="008B7F8A"/>
    <w:rsid w:val="008E027D"/>
    <w:rsid w:val="008F4996"/>
    <w:rsid w:val="00942126"/>
    <w:rsid w:val="00954E20"/>
    <w:rsid w:val="00982CE0"/>
    <w:rsid w:val="00A205C6"/>
    <w:rsid w:val="00AA5D9B"/>
    <w:rsid w:val="00AD0E1E"/>
    <w:rsid w:val="00AE1AD8"/>
    <w:rsid w:val="00C15FF1"/>
    <w:rsid w:val="00C6040E"/>
    <w:rsid w:val="00C611A5"/>
    <w:rsid w:val="00C84849"/>
    <w:rsid w:val="00CC6C5A"/>
    <w:rsid w:val="00D435A6"/>
    <w:rsid w:val="00D62241"/>
    <w:rsid w:val="00D87745"/>
    <w:rsid w:val="00DA128F"/>
    <w:rsid w:val="00DB3287"/>
    <w:rsid w:val="00DB7BFA"/>
    <w:rsid w:val="00E4110E"/>
    <w:rsid w:val="00E46A0F"/>
    <w:rsid w:val="00EC42B9"/>
    <w:rsid w:val="00FE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2F4E8DB-DB16-4688-9212-90603351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90C"/>
    <w:pPr>
      <w:ind w:leftChars="400" w:left="840"/>
    </w:pPr>
  </w:style>
  <w:style w:type="paragraph" w:styleId="a4">
    <w:name w:val="Balloon Text"/>
    <w:basedOn w:val="a"/>
    <w:link w:val="a5"/>
    <w:uiPriority w:val="99"/>
    <w:semiHidden/>
    <w:unhideWhenUsed/>
    <w:rsid w:val="004C18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1810"/>
    <w:rPr>
      <w:rFonts w:asciiTheme="majorHAnsi" w:eastAsiaTheme="majorEastAsia" w:hAnsiTheme="majorHAnsi" w:cstheme="majorBidi"/>
      <w:sz w:val="18"/>
      <w:szCs w:val="18"/>
    </w:rPr>
  </w:style>
  <w:style w:type="paragraph" w:styleId="a6">
    <w:name w:val="header"/>
    <w:basedOn w:val="a"/>
    <w:link w:val="a7"/>
    <w:uiPriority w:val="99"/>
    <w:unhideWhenUsed/>
    <w:rsid w:val="00797575"/>
    <w:pPr>
      <w:tabs>
        <w:tab w:val="center" w:pos="4252"/>
        <w:tab w:val="right" w:pos="8504"/>
      </w:tabs>
      <w:snapToGrid w:val="0"/>
    </w:pPr>
  </w:style>
  <w:style w:type="character" w:customStyle="1" w:styleId="a7">
    <w:name w:val="ヘッダー (文字)"/>
    <w:basedOn w:val="a0"/>
    <w:link w:val="a6"/>
    <w:uiPriority w:val="99"/>
    <w:rsid w:val="00797575"/>
  </w:style>
  <w:style w:type="paragraph" w:styleId="a8">
    <w:name w:val="footer"/>
    <w:basedOn w:val="a"/>
    <w:link w:val="a9"/>
    <w:uiPriority w:val="99"/>
    <w:unhideWhenUsed/>
    <w:rsid w:val="00797575"/>
    <w:pPr>
      <w:tabs>
        <w:tab w:val="center" w:pos="4252"/>
        <w:tab w:val="right" w:pos="8504"/>
      </w:tabs>
      <w:snapToGrid w:val="0"/>
    </w:pPr>
  </w:style>
  <w:style w:type="character" w:customStyle="1" w:styleId="a9">
    <w:name w:val="フッター (文字)"/>
    <w:basedOn w:val="a0"/>
    <w:link w:val="a8"/>
    <w:uiPriority w:val="99"/>
    <w:rsid w:val="0079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dc:description/>
  <cp:lastModifiedBy>財政行革G</cp:lastModifiedBy>
  <cp:revision>3</cp:revision>
  <cp:lastPrinted>2024-08-16T02:56:00Z</cp:lastPrinted>
  <dcterms:created xsi:type="dcterms:W3CDTF">2024-08-16T07:50:00Z</dcterms:created>
  <dcterms:modified xsi:type="dcterms:W3CDTF">2024-08-19T06:28:00Z</dcterms:modified>
</cp:coreProperties>
</file>